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92D7" w14:textId="2D96BF8B" w:rsidR="00CA6DA1" w:rsidRDefault="00CA6DA1" w:rsidP="00CA6DA1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Textvorlage</w:t>
      </w:r>
      <w:r w:rsidR="007633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zu den </w:t>
      </w:r>
      <w:proofErr w:type="spellStart"/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Social</w:t>
      </w:r>
      <w:proofErr w:type="spellEnd"/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Media-Postings</w:t>
      </w:r>
    </w:p>
    <w:p w14:paraId="0C9A29F6" w14:textId="77777777" w:rsidR="00CA6DA1" w:rsidRPr="00962C6C" w:rsidRDefault="00CA6DA1" w:rsidP="00CA6DA1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1486C8E" w14:textId="4ACE819C" w:rsidR="00CA6DA1" w:rsidRPr="00962C6C" w:rsidRDefault="00763397" w:rsidP="00CA6DA1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88" w:lineRule="auto"/>
        <w:textAlignment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Vietnam</w:t>
      </w:r>
      <w:r w:rsidR="00CA6DA1" w:rsidRPr="00962C6C">
        <w:rPr>
          <w:rFonts w:asciiTheme="minorHAnsi" w:hAnsiTheme="minorHAnsi" w:cstheme="minorHAnsi"/>
          <w:b/>
          <w:bCs/>
          <w:color w:val="000000"/>
        </w:rPr>
        <w:t xml:space="preserve"> allgemein</w:t>
      </w:r>
    </w:p>
    <w:p w14:paraId="628DFD9B" w14:textId="01A19902" w:rsidR="00763397" w:rsidRPr="00962C6C" w:rsidRDefault="00763397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Tauche ein in die faszinierende Welt Vietnams mit SKR Reisen! </w:t>
      </w:r>
      <w:r w:rsidRPr="00763397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Durch die lebhaften Straßen von Hanoi schlendern, 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weitläufige Tempelanlagen entdecken</w:t>
      </w:r>
      <w:r w:rsidRPr="00763397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oder eine Bootsfahrt durch die atemberaubende Halong-Bucht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genießen</w:t>
      </w:r>
      <w:r w:rsidRPr="00763397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– freu</w:t>
      </w:r>
      <w:r w:rsidR="00550CFD">
        <w:rPr>
          <w:rFonts w:asciiTheme="minorHAnsi" w:hAnsiTheme="minorHAnsi" w:cstheme="minorHAnsi"/>
          <w:b w:val="0"/>
          <w:bCs w:val="0"/>
          <w:color w:val="000000"/>
          <w:spacing w:val="0"/>
        </w:rPr>
        <w:t>e</w:t>
      </w:r>
      <w:r w:rsidRPr="00763397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Dich auf authentische Erlebnisse in Vietnam.</w:t>
      </w:r>
    </w:p>
    <w:p w14:paraId="20C64107" w14:textId="19A0DDB2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Das Besondere: Du erlebst </w:t>
      </w:r>
      <w:r w:rsidR="00763397">
        <w:rPr>
          <w:rFonts w:asciiTheme="minorHAnsi" w:hAnsiTheme="minorHAnsi" w:cstheme="minorHAnsi"/>
          <w:b w:val="0"/>
          <w:bCs w:val="0"/>
          <w:color w:val="000000"/>
          <w:spacing w:val="0"/>
        </w:rPr>
        <w:t>Vietnam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in kleiner Gruppe von max. 12 Gästen – wobei die Reisen bereits ab </w:t>
      </w:r>
      <w:r w:rsidR="00763397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2</w:t>
      </w:r>
      <w:r w:rsidR="00550CFD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 w:rsidR="00763397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-</w:t>
      </w:r>
      <w:r w:rsidR="00550CFD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4</w:t>
      </w:r>
      <w:r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Personen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garantiert sind! </w:t>
      </w:r>
    </w:p>
    <w:p w14:paraId="70B96FAC" w14:textId="6AC871AB" w:rsidR="00CA6DA1" w:rsidRPr="00962C6C" w:rsidRDefault="00763397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10 besondere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SKR-Reisen warten auf Dich – lass Dich gerne von uns im Reisebüro beraten.</w:t>
      </w:r>
    </w:p>
    <w:p w14:paraId="14FE1A4A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734345A6" w14:textId="24639B5E" w:rsidR="00CA6DA1" w:rsidRPr="00763397" w:rsidRDefault="00763397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 w:rsidRPr="00763397">
        <w:rPr>
          <w:rFonts w:asciiTheme="minorHAnsi" w:hAnsiTheme="minorHAnsi" w:cstheme="minorHAnsi"/>
          <w:color w:val="000000"/>
          <w:spacing w:val="0"/>
        </w:rPr>
        <w:t>Laos, Vietnam &amp; Kambodscha</w:t>
      </w:r>
      <w:r w:rsidR="00CA6DA1" w:rsidRPr="00763397">
        <w:rPr>
          <w:rFonts w:asciiTheme="minorHAnsi" w:hAnsiTheme="minorHAnsi" w:cstheme="minorHAnsi"/>
          <w:color w:val="000000"/>
          <w:spacing w:val="0"/>
        </w:rPr>
        <w:t xml:space="preserve">: </w:t>
      </w:r>
      <w:r w:rsidRPr="00763397">
        <w:rPr>
          <w:rFonts w:asciiTheme="minorHAnsi" w:hAnsiTheme="minorHAnsi" w:cstheme="minorHAnsi"/>
          <w:color w:val="000000"/>
          <w:spacing w:val="0"/>
        </w:rPr>
        <w:t>Die ausf</w:t>
      </w:r>
      <w:r>
        <w:rPr>
          <w:rFonts w:asciiTheme="minorHAnsi" w:hAnsiTheme="minorHAnsi" w:cstheme="minorHAnsi"/>
          <w:color w:val="000000"/>
          <w:spacing w:val="0"/>
        </w:rPr>
        <w:t>ührliche Reise</w:t>
      </w:r>
    </w:p>
    <w:p w14:paraId="76D3D70E" w14:textId="368E170D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noProof/>
          <w:color w:val="050505"/>
          <w:sz w:val="24"/>
        </w:rPr>
        <w:t xml:space="preserve">Für alle, die </w:t>
      </w:r>
      <w:r w:rsidR="003126D9" w:rsidRPr="003126D9">
        <w:rPr>
          <w:rFonts w:asciiTheme="minorHAnsi" w:hAnsiTheme="minorHAnsi" w:cstheme="minorHAnsi"/>
          <w:color w:val="050505"/>
          <w:sz w:val="24"/>
        </w:rPr>
        <w:t>Südostasien</w:t>
      </w:r>
      <w:r w:rsidR="003126D9">
        <w:rPr>
          <w:rFonts w:asciiTheme="minorHAnsi" w:hAnsiTheme="minorHAnsi" w:cstheme="minorHAnsi"/>
          <w:color w:val="050505"/>
          <w:sz w:val="24"/>
        </w:rPr>
        <w:t xml:space="preserve"> 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ausgiebig erleben möchten, empfehlen wir die </w:t>
      </w:r>
      <w:r w:rsidR="003126D9">
        <w:rPr>
          <w:rFonts w:asciiTheme="minorHAnsi" w:hAnsiTheme="minorHAnsi" w:cstheme="minorHAnsi"/>
          <w:color w:val="050505"/>
          <w:sz w:val="24"/>
        </w:rPr>
        <w:t>20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-tägige </w:t>
      </w:r>
      <w:r w:rsidR="003126D9">
        <w:rPr>
          <w:rFonts w:asciiTheme="minorHAnsi" w:hAnsiTheme="minorHAnsi" w:cstheme="minorHAnsi"/>
          <w:color w:val="050505"/>
          <w:sz w:val="24"/>
        </w:rPr>
        <w:t xml:space="preserve">„ausführliche Reise“ durch Laos, Vietnam &amp; Kambodscha. </w:t>
      </w:r>
      <w:r w:rsidR="00652B75">
        <w:rPr>
          <w:rFonts w:asciiTheme="minorHAnsi" w:hAnsiTheme="minorHAnsi" w:cstheme="minorHAnsi"/>
          <w:color w:val="050505"/>
          <w:sz w:val="24"/>
        </w:rPr>
        <w:t xml:space="preserve">Lass dich von den drei </w:t>
      </w:r>
      <w:r w:rsidR="001D6D99" w:rsidRPr="001D6D99">
        <w:rPr>
          <w:rFonts w:asciiTheme="minorHAnsi" w:hAnsiTheme="minorHAnsi" w:cstheme="minorHAnsi"/>
          <w:color w:val="050505"/>
          <w:sz w:val="24"/>
        </w:rPr>
        <w:t xml:space="preserve">facettenreichen </w:t>
      </w:r>
      <w:r w:rsidR="00652B75">
        <w:rPr>
          <w:rFonts w:asciiTheme="minorHAnsi" w:hAnsiTheme="minorHAnsi" w:cstheme="minorHAnsi"/>
          <w:color w:val="050505"/>
          <w:sz w:val="24"/>
        </w:rPr>
        <w:t xml:space="preserve">Ländern in den Bann ziehen – folgende Highlights warten auf </w:t>
      </w:r>
      <w:r w:rsidRPr="00962C6C">
        <w:rPr>
          <w:rFonts w:asciiTheme="minorHAnsi" w:hAnsiTheme="minorHAnsi" w:cstheme="minorHAnsi"/>
          <w:color w:val="050505"/>
          <w:sz w:val="24"/>
        </w:rPr>
        <w:t>Dich:</w:t>
      </w:r>
    </w:p>
    <w:p w14:paraId="37EE27B3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2EB1FC6A" w14:textId="45C473BF" w:rsidR="00652B75" w:rsidRDefault="00CA6DA1" w:rsidP="001F55C6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r w:rsidRPr="00652B75">
        <w:rPr>
          <w:rFonts w:asciiTheme="minorHAnsi" w:eastAsia="Times New Roman" w:hAnsiTheme="minorHAnsi" w:cstheme="minorHAnsi"/>
          <w:color w:val="050505"/>
          <w:lang w:eastAsia="de-DE"/>
        </w:rPr>
        <w:t xml:space="preserve">die </w:t>
      </w:r>
      <w:r w:rsidR="00652B75" w:rsidRPr="00652B75">
        <w:rPr>
          <w:rFonts w:asciiTheme="minorHAnsi" w:eastAsia="Times New Roman" w:hAnsiTheme="minorHAnsi" w:cstheme="minorHAnsi"/>
          <w:color w:val="050505"/>
          <w:lang w:eastAsia="de-DE"/>
        </w:rPr>
        <w:t xml:space="preserve">alte Königsstadt </w:t>
      </w:r>
      <w:proofErr w:type="spellStart"/>
      <w:r w:rsidR="00652B75" w:rsidRPr="00652B75">
        <w:rPr>
          <w:rFonts w:asciiTheme="minorHAnsi" w:eastAsia="Times New Roman" w:hAnsiTheme="minorHAnsi" w:cstheme="minorHAnsi"/>
          <w:color w:val="050505"/>
          <w:lang w:eastAsia="de-DE"/>
        </w:rPr>
        <w:t>Luang</w:t>
      </w:r>
      <w:proofErr w:type="spellEnd"/>
      <w:r w:rsidR="00652B75" w:rsidRPr="00652B75">
        <w:rPr>
          <w:rFonts w:asciiTheme="minorHAnsi" w:eastAsia="Times New Roman" w:hAnsiTheme="minorHAnsi" w:cstheme="minorHAnsi"/>
          <w:color w:val="050505"/>
          <w:lang w:eastAsia="de-DE"/>
        </w:rPr>
        <w:t xml:space="preserve"> Prabang </w:t>
      </w:r>
      <w:r w:rsidR="00652B75">
        <w:rPr>
          <w:rFonts w:asciiTheme="minorHAnsi" w:eastAsia="Times New Roman" w:hAnsiTheme="minorHAnsi" w:cstheme="minorHAnsi"/>
          <w:color w:val="050505"/>
          <w:lang w:eastAsia="de-DE"/>
        </w:rPr>
        <w:t>in Laos</w:t>
      </w:r>
    </w:p>
    <w:p w14:paraId="4EE1E732" w14:textId="77777777" w:rsidR="00652B75" w:rsidRDefault="00CA6DA1" w:rsidP="00CA6DA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r w:rsidRPr="00652B75">
        <w:rPr>
          <w:rFonts w:asciiTheme="minorHAnsi" w:eastAsia="Times New Roman" w:hAnsiTheme="minorHAnsi" w:cstheme="minorHAnsi"/>
          <w:color w:val="050505"/>
          <w:lang w:eastAsia="de-DE"/>
        </w:rPr>
        <w:t xml:space="preserve">die </w:t>
      </w:r>
      <w:r w:rsidR="00652B75" w:rsidRPr="00652B75">
        <w:rPr>
          <w:rFonts w:asciiTheme="minorHAnsi" w:eastAsia="Times New Roman" w:hAnsiTheme="minorHAnsi" w:cstheme="minorHAnsi"/>
          <w:color w:val="050505"/>
          <w:lang w:eastAsia="de-DE"/>
        </w:rPr>
        <w:t>imposante Tempelanlage von Angkor</w:t>
      </w:r>
      <w:r w:rsidR="00652B75">
        <w:rPr>
          <w:rFonts w:asciiTheme="minorHAnsi" w:eastAsia="Times New Roman" w:hAnsiTheme="minorHAnsi" w:cstheme="minorHAnsi"/>
          <w:color w:val="050505"/>
          <w:lang w:eastAsia="de-DE"/>
        </w:rPr>
        <w:t xml:space="preserve"> in Kambodscha</w:t>
      </w:r>
    </w:p>
    <w:p w14:paraId="1529F2FA" w14:textId="14F8B418" w:rsidR="00652B75" w:rsidRPr="00652B75" w:rsidRDefault="00652B75" w:rsidP="00CA6DA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r>
        <w:rPr>
          <w:rFonts w:asciiTheme="minorHAnsi" w:eastAsia="Times New Roman" w:hAnsiTheme="minorHAnsi" w:cstheme="minorHAnsi"/>
          <w:color w:val="050505"/>
          <w:lang w:eastAsia="de-DE"/>
        </w:rPr>
        <w:t xml:space="preserve">das </w:t>
      </w:r>
      <w:r w:rsidRPr="00652B75">
        <w:rPr>
          <w:rFonts w:asciiTheme="minorHAnsi" w:hAnsiTheme="minorHAnsi" w:cstheme="minorHAnsi"/>
          <w:color w:val="050505"/>
        </w:rPr>
        <w:t xml:space="preserve">traditionelle Hanoi &amp; die </w:t>
      </w:r>
      <w:r w:rsidR="001D6D99">
        <w:rPr>
          <w:rFonts w:asciiTheme="minorHAnsi" w:hAnsiTheme="minorHAnsi" w:cstheme="minorHAnsi"/>
          <w:color w:val="050505"/>
        </w:rPr>
        <w:t>pulsierende</w:t>
      </w:r>
      <w:r w:rsidRPr="00652B75">
        <w:rPr>
          <w:rFonts w:asciiTheme="minorHAnsi" w:hAnsiTheme="minorHAnsi" w:cstheme="minorHAnsi"/>
          <w:color w:val="050505"/>
        </w:rPr>
        <w:t xml:space="preserve"> Metropole Saigon</w:t>
      </w:r>
      <w:r>
        <w:rPr>
          <w:rFonts w:asciiTheme="minorHAnsi" w:hAnsiTheme="minorHAnsi" w:cstheme="minorHAnsi"/>
          <w:color w:val="050505"/>
        </w:rPr>
        <w:t xml:space="preserve"> in Vietnam</w:t>
      </w:r>
    </w:p>
    <w:p w14:paraId="61B0C65F" w14:textId="66691181" w:rsidR="00652B75" w:rsidRPr="00652B75" w:rsidRDefault="00652B75" w:rsidP="00CA6DA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r>
        <w:rPr>
          <w:rFonts w:asciiTheme="minorHAnsi" w:hAnsiTheme="minorHAnsi" w:cstheme="minorHAnsi"/>
          <w:color w:val="050505"/>
        </w:rPr>
        <w:t xml:space="preserve">authentische Begegnungen &amp; der </w:t>
      </w:r>
      <w:r w:rsidRPr="00652B75">
        <w:rPr>
          <w:rFonts w:asciiTheme="minorHAnsi" w:hAnsiTheme="minorHAnsi" w:cstheme="minorHAnsi"/>
          <w:color w:val="050505"/>
        </w:rPr>
        <w:t>Besuch eines Sozialprojektes für vietnamesische Straßenkinder</w:t>
      </w:r>
    </w:p>
    <w:p w14:paraId="3D049782" w14:textId="77777777" w:rsidR="00652B75" w:rsidRPr="00962C6C" w:rsidRDefault="00652B75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51CC6C6E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Wenn das spannend klingt, erfährst Du bei uns im Reisebüro mehr dazu.</w:t>
      </w:r>
    </w:p>
    <w:p w14:paraId="2A6892B3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14:paraId="08D0B599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49D35685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3387E025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0E1E9782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6B256720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297C2838" w14:textId="77777777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4BAAFF09" w14:textId="40FCBB08" w:rsidR="00CA6DA1" w:rsidRPr="00962C6C" w:rsidRDefault="00763397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t>Vietnam &amp; Kambodscha</w:t>
      </w:r>
      <w:r w:rsidR="00CA6DA1" w:rsidRPr="00962C6C">
        <w:rPr>
          <w:rFonts w:asciiTheme="minorHAnsi" w:hAnsiTheme="minorHAnsi" w:cstheme="minorHAnsi"/>
          <w:color w:val="000000"/>
          <w:spacing w:val="0"/>
        </w:rPr>
        <w:t xml:space="preserve">: </w:t>
      </w:r>
      <w:r>
        <w:rPr>
          <w:rFonts w:asciiTheme="minorHAnsi" w:hAnsiTheme="minorHAnsi" w:cstheme="minorHAnsi"/>
          <w:color w:val="000000"/>
          <w:spacing w:val="0"/>
        </w:rPr>
        <w:t>Höhepunkte</w:t>
      </w:r>
    </w:p>
    <w:p w14:paraId="7A06EA7C" w14:textId="1A7C2A0F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00000"/>
          <w:sz w:val="24"/>
        </w:rPr>
        <w:t xml:space="preserve">Erlebe </w:t>
      </w:r>
      <w:r w:rsidR="001D6D99">
        <w:rPr>
          <w:rFonts w:asciiTheme="minorHAnsi" w:hAnsiTheme="minorHAnsi" w:cstheme="minorHAnsi"/>
          <w:color w:val="000000"/>
          <w:sz w:val="24"/>
        </w:rPr>
        <w:t xml:space="preserve">die wichtigsten Höhepunkte Vietnams und Kambodschas </w:t>
      </w:r>
      <w:r w:rsidRPr="00962C6C">
        <w:rPr>
          <w:rFonts w:asciiTheme="minorHAnsi" w:hAnsiTheme="minorHAnsi" w:cstheme="minorHAnsi"/>
          <w:color w:val="000000"/>
          <w:sz w:val="24"/>
        </w:rPr>
        <w:t xml:space="preserve">in einer kleinen Gruppe mit SKR Reisen. 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Max. 11 weitere Gäste reisen hier mit Dir zusammen – die Chance, </w:t>
      </w:r>
      <w:r w:rsidR="001D6D99">
        <w:rPr>
          <w:rFonts w:asciiTheme="minorHAnsi" w:hAnsiTheme="minorHAnsi" w:cstheme="minorHAnsi"/>
          <w:color w:val="050505"/>
          <w:sz w:val="24"/>
        </w:rPr>
        <w:t>Vietnam &amp; Kambodscha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 ganz authentisch kennenzulernen.</w:t>
      </w:r>
    </w:p>
    <w:p w14:paraId="765E9EAA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26F9D745" w14:textId="45F163D4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Das Besondere bei der 1</w:t>
      </w:r>
      <w:r w:rsidR="001D6D99">
        <w:rPr>
          <w:rFonts w:asciiTheme="minorHAnsi" w:hAnsiTheme="minorHAnsi" w:cstheme="minorHAnsi"/>
          <w:color w:val="050505"/>
          <w:sz w:val="24"/>
        </w:rPr>
        <w:t>5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-tägigen </w:t>
      </w:r>
      <w:r w:rsidR="001D6D99">
        <w:rPr>
          <w:rFonts w:asciiTheme="minorHAnsi" w:hAnsiTheme="minorHAnsi" w:cstheme="minorHAnsi"/>
          <w:color w:val="050505"/>
          <w:sz w:val="24"/>
        </w:rPr>
        <w:t>Höhepunkte</w:t>
      </w:r>
      <w:r w:rsidRPr="00962C6C">
        <w:rPr>
          <w:rFonts w:asciiTheme="minorHAnsi" w:hAnsiTheme="minorHAnsi" w:cstheme="minorHAnsi"/>
          <w:color w:val="050505"/>
          <w:sz w:val="24"/>
        </w:rPr>
        <w:t>-Reise:</w:t>
      </w:r>
    </w:p>
    <w:p w14:paraId="59C4411D" w14:textId="77777777" w:rsidR="00CA6DA1" w:rsidRPr="00B44C2F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7671D579" w14:textId="034464B7" w:rsidR="001D6D99" w:rsidRDefault="001D6D99" w:rsidP="00CA6DA1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proofErr w:type="spellStart"/>
      <w:r w:rsidRPr="001D6D99">
        <w:rPr>
          <w:rFonts w:asciiTheme="minorHAnsi" w:eastAsia="Times New Roman" w:hAnsiTheme="minorHAnsi" w:cstheme="minorHAnsi"/>
          <w:color w:val="050505"/>
          <w:lang w:eastAsia="de-DE"/>
        </w:rPr>
        <w:t>Dschunkenkreuzfahrt</w:t>
      </w:r>
      <w:proofErr w:type="spellEnd"/>
      <w:r w:rsidRPr="001D6D99">
        <w:rPr>
          <w:rFonts w:asciiTheme="minorHAnsi" w:eastAsia="Times New Roman" w:hAnsiTheme="minorHAnsi" w:cstheme="minorHAnsi"/>
          <w:color w:val="050505"/>
          <w:lang w:eastAsia="de-DE"/>
        </w:rPr>
        <w:t xml:space="preserve"> in der Halong-Bucht </w:t>
      </w:r>
      <w:r>
        <w:rPr>
          <w:rFonts w:asciiTheme="minorHAnsi" w:eastAsia="Times New Roman" w:hAnsiTheme="minorHAnsi" w:cstheme="minorHAnsi"/>
          <w:color w:val="050505"/>
          <w:lang w:eastAsia="de-DE"/>
        </w:rPr>
        <w:t xml:space="preserve">&amp; </w:t>
      </w:r>
      <w:proofErr w:type="spellStart"/>
      <w:r w:rsidRPr="001D6D99">
        <w:rPr>
          <w:rFonts w:asciiTheme="minorHAnsi" w:eastAsia="Times New Roman" w:hAnsiTheme="minorHAnsi" w:cstheme="minorHAnsi"/>
          <w:color w:val="050505"/>
          <w:lang w:eastAsia="de-DE"/>
        </w:rPr>
        <w:t>Rikschafahrt</w:t>
      </w:r>
      <w:proofErr w:type="spellEnd"/>
      <w:r w:rsidRPr="001D6D99">
        <w:rPr>
          <w:rFonts w:asciiTheme="minorHAnsi" w:eastAsia="Times New Roman" w:hAnsiTheme="minorHAnsi" w:cstheme="minorHAnsi"/>
          <w:color w:val="050505"/>
          <w:lang w:eastAsia="de-DE"/>
        </w:rPr>
        <w:t xml:space="preserve"> in Saigon</w:t>
      </w:r>
    </w:p>
    <w:p w14:paraId="19EAB867" w14:textId="09566639" w:rsidR="001D6D99" w:rsidRDefault="001D6D99" w:rsidP="00CA6DA1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r w:rsidRPr="001D6D99">
        <w:rPr>
          <w:rFonts w:asciiTheme="minorHAnsi" w:eastAsia="Times New Roman" w:hAnsiTheme="minorHAnsi" w:cstheme="minorHAnsi"/>
          <w:color w:val="050505"/>
          <w:lang w:eastAsia="de-DE"/>
        </w:rPr>
        <w:t xml:space="preserve">Sonnenuntergang vor der Kulisse der </w:t>
      </w:r>
      <w:r>
        <w:rPr>
          <w:rFonts w:asciiTheme="minorHAnsi" w:eastAsia="Times New Roman" w:hAnsiTheme="minorHAnsi" w:cstheme="minorHAnsi"/>
          <w:color w:val="050505"/>
          <w:lang w:eastAsia="de-DE"/>
        </w:rPr>
        <w:t>Tempelanlage</w:t>
      </w:r>
      <w:r w:rsidRPr="001D6D99">
        <w:rPr>
          <w:rFonts w:asciiTheme="minorHAnsi" w:eastAsia="Times New Roman" w:hAnsiTheme="minorHAnsi" w:cstheme="minorHAnsi"/>
          <w:color w:val="050505"/>
          <w:lang w:eastAsia="de-DE"/>
        </w:rPr>
        <w:t xml:space="preserve"> von Angkor</w:t>
      </w:r>
    </w:p>
    <w:p w14:paraId="5AA779F8" w14:textId="20E7C4B3" w:rsidR="00CA6DA1" w:rsidRPr="001D6D99" w:rsidRDefault="001D6D99" w:rsidP="00CA6DA1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50505"/>
          <w:lang w:eastAsia="de-DE"/>
        </w:rPr>
      </w:pPr>
      <w:r w:rsidRPr="001D6D99">
        <w:rPr>
          <w:rFonts w:asciiTheme="minorHAnsi" w:hAnsiTheme="minorHAnsi" w:cstheme="minorHAnsi"/>
          <w:color w:val="050505"/>
        </w:rPr>
        <w:t>Mittagessen bei einer einheimischen Familie mit lokalen Spezialitäten</w:t>
      </w:r>
    </w:p>
    <w:p w14:paraId="21D55486" w14:textId="77777777" w:rsidR="001D6D99" w:rsidRPr="00962C6C" w:rsidRDefault="001D6D99" w:rsidP="00CA6DA1">
      <w:pPr>
        <w:shd w:val="clear" w:color="auto" w:fill="FFFFFF"/>
        <w:rPr>
          <w:rFonts w:asciiTheme="minorHAnsi" w:hAnsiTheme="minorHAnsi" w:cstheme="minorHAnsi"/>
          <w:noProof/>
          <w:color w:val="050505"/>
          <w:sz w:val="24"/>
        </w:rPr>
      </w:pPr>
    </w:p>
    <w:p w14:paraId="65FEF842" w14:textId="77777777" w:rsidR="00CA6DA1" w:rsidRPr="00B44C2F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Lass Dich von uns beraten und freue</w:t>
      </w:r>
      <w:r w:rsidRPr="00B44C2F">
        <w:rPr>
          <w:rFonts w:asciiTheme="minorHAnsi" w:hAnsiTheme="minorHAnsi" w:cstheme="minorHAnsi"/>
          <w:color w:val="050505"/>
          <w:sz w:val="24"/>
        </w:rPr>
        <w:t xml:space="preserve"> Dich auf ein Land wie aus dem Märchen</w:t>
      </w:r>
      <w:r w:rsidRPr="00962C6C">
        <w:rPr>
          <w:rFonts w:asciiTheme="minorHAnsi" w:hAnsiTheme="minorHAnsi" w:cstheme="minorHAnsi"/>
          <w:color w:val="050505"/>
          <w:sz w:val="24"/>
        </w:rPr>
        <w:t>!</w:t>
      </w:r>
    </w:p>
    <w:p w14:paraId="0186DBAA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2DA5BA83" w14:textId="77777777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49F0FE72" w14:textId="06843ABE" w:rsidR="00CA6DA1" w:rsidRPr="00962C6C" w:rsidRDefault="00763397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t>Vietnam</w:t>
      </w:r>
      <w:r w:rsidR="00CA6DA1" w:rsidRPr="00962C6C">
        <w:rPr>
          <w:rFonts w:asciiTheme="minorHAnsi" w:hAnsiTheme="minorHAnsi" w:cstheme="minorHAnsi"/>
          <w:color w:val="000000"/>
          <w:spacing w:val="0"/>
        </w:rPr>
        <w:t xml:space="preserve">: </w:t>
      </w:r>
      <w:r>
        <w:rPr>
          <w:rFonts w:asciiTheme="minorHAnsi" w:hAnsiTheme="minorHAnsi" w:cstheme="minorHAnsi"/>
          <w:color w:val="000000"/>
          <w:spacing w:val="0"/>
        </w:rPr>
        <w:t>Mit Flair</w:t>
      </w:r>
    </w:p>
    <w:p w14:paraId="3D5E2C00" w14:textId="281D7650" w:rsidR="00CA6DA1" w:rsidRPr="00962C6C" w:rsidRDefault="001D6D99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Du möchtest die </w:t>
      </w:r>
      <w:r w:rsidR="008B7E7A">
        <w:rPr>
          <w:rFonts w:asciiTheme="minorHAnsi" w:hAnsiTheme="minorHAnsi" w:cstheme="minorHAnsi"/>
          <w:b w:val="0"/>
          <w:bCs w:val="0"/>
          <w:color w:val="000000"/>
          <w:spacing w:val="0"/>
        </w:rPr>
        <w:t>klassischen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Höhepunkte Vietnams mit Übernachtungen in stillvollen und charmanten Unterkünften kombinieren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? 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Das geht – mit unserer 15-tägigen Reise „Vietnam: Mit Flair“.</w:t>
      </w:r>
    </w:p>
    <w:p w14:paraId="60CAD038" w14:textId="59AA44D0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Entdecke die Highlights des Landes von </w:t>
      </w:r>
      <w:r w:rsidR="001D6D99">
        <w:rPr>
          <w:rFonts w:asciiTheme="minorHAnsi" w:hAnsiTheme="minorHAnsi" w:cstheme="minorHAnsi"/>
          <w:b w:val="0"/>
          <w:bCs w:val="0"/>
          <w:color w:val="000000"/>
          <w:spacing w:val="0"/>
        </w:rPr>
        <w:t>Saigon bis Hanoi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– und d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iese einzigartigen Dinge:</w:t>
      </w:r>
    </w:p>
    <w:p w14:paraId="496573E2" w14:textId="55ECED34" w:rsidR="008B7E7A" w:rsidRDefault="001F55C6" w:rsidP="008B7E7A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eine </w:t>
      </w:r>
      <w:r w:rsidR="00A01638">
        <w:rPr>
          <w:rFonts w:asciiTheme="minorHAnsi" w:hAnsiTheme="minorHAnsi" w:cstheme="minorHAnsi"/>
          <w:color w:val="000000"/>
          <w:sz w:val="24"/>
        </w:rPr>
        <w:t>Ü</w:t>
      </w:r>
      <w:r w:rsidR="008B7E7A" w:rsidRPr="008B7E7A">
        <w:rPr>
          <w:rFonts w:asciiTheme="minorHAnsi" w:hAnsiTheme="minorHAnsi" w:cstheme="minorHAnsi"/>
          <w:color w:val="000000"/>
          <w:sz w:val="24"/>
        </w:rPr>
        <w:t>bernachtung auf einer</w:t>
      </w:r>
      <w:r w:rsidR="008B7E7A">
        <w:rPr>
          <w:rFonts w:asciiTheme="minorHAnsi" w:hAnsiTheme="minorHAnsi" w:cstheme="minorHAnsi"/>
          <w:color w:val="000000"/>
          <w:sz w:val="24"/>
        </w:rPr>
        <w:t xml:space="preserve"> 4-Stern-</w:t>
      </w:r>
      <w:r w:rsidR="008B7E7A" w:rsidRPr="008B7E7A">
        <w:rPr>
          <w:rFonts w:asciiTheme="minorHAnsi" w:hAnsiTheme="minorHAnsi" w:cstheme="minorHAnsi"/>
          <w:color w:val="000000"/>
          <w:sz w:val="24"/>
        </w:rPr>
        <w:t>Dschunke in der Halong-Bucht</w:t>
      </w:r>
    </w:p>
    <w:p w14:paraId="4C2E0BAA" w14:textId="3EF2752D" w:rsidR="008B7E7A" w:rsidRPr="008B7E7A" w:rsidRDefault="008B7E7A" w:rsidP="008B7E7A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Erkundung der </w:t>
      </w:r>
      <w:r w:rsidRPr="008B7E7A">
        <w:rPr>
          <w:rFonts w:asciiTheme="minorHAnsi" w:hAnsiTheme="minorHAnsi" w:cstheme="minorHAnsi"/>
          <w:color w:val="000000"/>
          <w:sz w:val="24"/>
        </w:rPr>
        <w:t xml:space="preserve">Kaiserstadt Hue &amp; </w:t>
      </w:r>
      <w:r>
        <w:rPr>
          <w:rFonts w:asciiTheme="minorHAnsi" w:hAnsiTheme="minorHAnsi" w:cstheme="minorHAnsi"/>
          <w:color w:val="000000"/>
          <w:sz w:val="24"/>
        </w:rPr>
        <w:t xml:space="preserve">des </w:t>
      </w:r>
      <w:r w:rsidRPr="008B7E7A">
        <w:rPr>
          <w:rFonts w:asciiTheme="minorHAnsi" w:hAnsiTheme="minorHAnsi" w:cstheme="minorHAnsi"/>
          <w:color w:val="000000"/>
          <w:sz w:val="24"/>
        </w:rPr>
        <w:t>charmante</w:t>
      </w:r>
      <w:r>
        <w:rPr>
          <w:rFonts w:asciiTheme="minorHAnsi" w:hAnsiTheme="minorHAnsi" w:cstheme="minorHAnsi"/>
          <w:color w:val="000000"/>
          <w:sz w:val="24"/>
        </w:rPr>
        <w:t>n</w:t>
      </w:r>
      <w:r w:rsidRPr="008B7E7A">
        <w:rPr>
          <w:rFonts w:asciiTheme="minorHAnsi" w:hAnsiTheme="minorHAnsi" w:cstheme="minorHAnsi"/>
          <w:color w:val="000000"/>
          <w:sz w:val="24"/>
        </w:rPr>
        <w:t xml:space="preserve"> Hoi An</w:t>
      </w:r>
    </w:p>
    <w:p w14:paraId="6532169A" w14:textId="5B8B0D7E" w:rsidR="008B7E7A" w:rsidRPr="008B7E7A" w:rsidRDefault="008B7E7A" w:rsidP="008B7E7A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8B7E7A">
        <w:rPr>
          <w:rFonts w:asciiTheme="minorHAnsi" w:hAnsiTheme="minorHAnsi" w:cstheme="minorHAnsi"/>
          <w:color w:val="000000"/>
          <w:sz w:val="24"/>
        </w:rPr>
        <w:t>Besuch einer privaten Wasserpuppenshow inkl. Mittagessen</w:t>
      </w:r>
    </w:p>
    <w:p w14:paraId="04BE27E3" w14:textId="4ACBAE0B" w:rsidR="00CA6DA1" w:rsidRDefault="00CA6DA1" w:rsidP="00CA6DA1">
      <w:pPr>
        <w:numPr>
          <w:ilvl w:val="0"/>
          <w:numId w:val="2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962C6C">
        <w:rPr>
          <w:rFonts w:asciiTheme="minorHAnsi" w:hAnsiTheme="minorHAnsi" w:cstheme="minorHAnsi"/>
          <w:color w:val="000000"/>
          <w:sz w:val="24"/>
        </w:rPr>
        <w:t xml:space="preserve">authentische Begegnungen </w:t>
      </w:r>
      <w:r w:rsidR="008B7E7A">
        <w:rPr>
          <w:rFonts w:asciiTheme="minorHAnsi" w:hAnsiTheme="minorHAnsi" w:cstheme="minorHAnsi"/>
          <w:color w:val="000000"/>
          <w:sz w:val="24"/>
        </w:rPr>
        <w:t>auf lokalen Märkten</w:t>
      </w:r>
      <w:r w:rsidRPr="00962C6C">
        <w:rPr>
          <w:rFonts w:asciiTheme="minorHAnsi" w:hAnsiTheme="minorHAnsi" w:cstheme="minorHAnsi"/>
          <w:color w:val="000000"/>
          <w:sz w:val="24"/>
        </w:rPr>
        <w:t xml:space="preserve"> &amp; </w:t>
      </w:r>
      <w:r w:rsidR="008B7E7A">
        <w:rPr>
          <w:rFonts w:asciiTheme="minorHAnsi" w:hAnsiTheme="minorHAnsi" w:cstheme="minorHAnsi"/>
          <w:color w:val="000000"/>
          <w:sz w:val="24"/>
        </w:rPr>
        <w:t>an religiösen Stätten</w:t>
      </w:r>
    </w:p>
    <w:p w14:paraId="0E0CE198" w14:textId="77777777" w:rsidR="00CA6DA1" w:rsidRPr="00962C6C" w:rsidRDefault="00CA6DA1" w:rsidP="00CA6DA1">
      <w:pPr>
        <w:shd w:val="clear" w:color="auto" w:fill="FFFFFF"/>
        <w:spacing w:after="200"/>
        <w:rPr>
          <w:rFonts w:asciiTheme="minorHAnsi" w:hAnsiTheme="minorHAnsi" w:cstheme="minorHAnsi"/>
          <w:color w:val="000000"/>
          <w:sz w:val="24"/>
        </w:rPr>
      </w:pPr>
      <w:r w:rsidRPr="00962C6C">
        <w:rPr>
          <w:rFonts w:asciiTheme="minorHAnsi" w:hAnsiTheme="minorHAnsi" w:cstheme="minorHAnsi"/>
          <w:color w:val="000000"/>
          <w:sz w:val="24"/>
        </w:rPr>
        <w:t>Lass Dich jetzt bei uns im Reisebüro beraten.</w:t>
      </w:r>
    </w:p>
    <w:p w14:paraId="1F374B8E" w14:textId="77777777" w:rsidR="00CA6DA1" w:rsidRPr="00962C6C" w:rsidRDefault="00CA6DA1" w:rsidP="00CA6DA1">
      <w:pPr>
        <w:rPr>
          <w:rFonts w:asciiTheme="minorHAnsi" w:hAnsiTheme="minorHAnsi" w:cstheme="minorHAnsi"/>
          <w:sz w:val="24"/>
        </w:rPr>
      </w:pPr>
    </w:p>
    <w:p w14:paraId="275A3711" w14:textId="77777777" w:rsidR="00CA6DA1" w:rsidRPr="00962C6C" w:rsidRDefault="00CA6DA1" w:rsidP="00CA6DA1">
      <w:pPr>
        <w:rPr>
          <w:rFonts w:asciiTheme="minorHAnsi" w:hAnsiTheme="minorHAnsi" w:cstheme="minorHAnsi"/>
          <w:sz w:val="24"/>
        </w:rPr>
      </w:pPr>
    </w:p>
    <w:p w14:paraId="3ED77022" w14:textId="77777777" w:rsidR="008A0087" w:rsidRPr="00CA6DA1" w:rsidRDefault="008A0087" w:rsidP="00CA6DA1"/>
    <w:sectPr w:rsidR="008A0087" w:rsidRPr="00CA6DA1" w:rsidSect="00272048">
      <w:headerReference w:type="default" r:id="rId9"/>
      <w:footerReference w:type="default" r:id="rId10"/>
      <w:pgSz w:w="11906" w:h="16838" w:code="9"/>
      <w:pgMar w:top="3056" w:right="1418" w:bottom="1814" w:left="1418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ADF2" w14:textId="77777777" w:rsidR="005B61AA" w:rsidRDefault="005B61AA" w:rsidP="00272048">
      <w:r>
        <w:separator/>
      </w:r>
    </w:p>
  </w:endnote>
  <w:endnote w:type="continuationSeparator" w:id="0">
    <w:p w14:paraId="74DA53D2" w14:textId="77777777" w:rsidR="005B61AA" w:rsidRDefault="005B61AA" w:rsidP="00272048">
      <w:r>
        <w:continuationSeparator/>
      </w:r>
    </w:p>
  </w:endnote>
  <w:endnote w:type="continuationNotice" w:id="1">
    <w:p w14:paraId="52407F16" w14:textId="77777777" w:rsidR="00564467" w:rsidRDefault="00564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89FA" w14:textId="77777777" w:rsidR="00303A27" w:rsidRDefault="00303A27" w:rsidP="00303A27">
    <w:pPr>
      <w:tabs>
        <w:tab w:val="left" w:pos="4500"/>
        <w:tab w:val="left" w:pos="7200"/>
      </w:tabs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44CB10EF" wp14:editId="3D556B61">
          <wp:simplePos x="0" y="0"/>
          <wp:positionH relativeFrom="column">
            <wp:posOffset>-1043938</wp:posOffset>
          </wp:positionH>
          <wp:positionV relativeFrom="paragraph">
            <wp:posOffset>14605</wp:posOffset>
          </wp:positionV>
          <wp:extent cx="8017510" cy="237490"/>
          <wp:effectExtent l="0" t="0" r="0" b="0"/>
          <wp:wrapNone/>
          <wp:docPr id="6" name="image2.png" descr="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7510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6BDAEA" w14:textId="77777777" w:rsidR="00303A27" w:rsidRDefault="00303A27" w:rsidP="00303A27">
    <w:pPr>
      <w:tabs>
        <w:tab w:val="left" w:pos="4500"/>
        <w:tab w:val="left" w:pos="7200"/>
      </w:tabs>
      <w:rPr>
        <w:b/>
        <w:sz w:val="14"/>
        <w:szCs w:val="14"/>
      </w:rPr>
    </w:pPr>
  </w:p>
  <w:p w14:paraId="50220949" w14:textId="77777777" w:rsidR="00303A27" w:rsidRDefault="00303A27" w:rsidP="00303A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 w:cs="Arial"/>
        <w:color w:val="000000"/>
        <w:sz w:val="14"/>
        <w:szCs w:val="14"/>
      </w:rPr>
    </w:pPr>
    <w:r>
      <w:rPr>
        <w:rFonts w:eastAsia="Arial" w:cs="Arial"/>
        <w:color w:val="000000"/>
        <w:sz w:val="14"/>
        <w:szCs w:val="14"/>
      </w:rPr>
      <w:t xml:space="preserve">Seite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PAGE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  <w:r>
      <w:rPr>
        <w:rFonts w:eastAsia="Arial" w:cs="Arial"/>
        <w:color w:val="000000"/>
        <w:sz w:val="14"/>
        <w:szCs w:val="14"/>
      </w:rPr>
      <w:t xml:space="preserve"> von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NUMPAGES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7B86" w14:textId="77777777" w:rsidR="005B61AA" w:rsidRDefault="005B61AA" w:rsidP="00272048">
      <w:r>
        <w:separator/>
      </w:r>
    </w:p>
  </w:footnote>
  <w:footnote w:type="continuationSeparator" w:id="0">
    <w:p w14:paraId="2CCE9FD0" w14:textId="77777777" w:rsidR="005B61AA" w:rsidRDefault="005B61AA" w:rsidP="00272048">
      <w:r>
        <w:continuationSeparator/>
      </w:r>
    </w:p>
  </w:footnote>
  <w:footnote w:type="continuationNotice" w:id="1">
    <w:p w14:paraId="5674D355" w14:textId="77777777" w:rsidR="00564467" w:rsidRDefault="00564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E71" w14:textId="1D5542B9" w:rsidR="00272048" w:rsidRDefault="002720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ED6661" wp14:editId="67E102A1">
          <wp:simplePos x="0" y="0"/>
          <wp:positionH relativeFrom="column">
            <wp:posOffset>5124450</wp:posOffset>
          </wp:positionH>
          <wp:positionV relativeFrom="paragraph">
            <wp:posOffset>-143510</wp:posOffset>
          </wp:positionV>
          <wp:extent cx="1209675" cy="933450"/>
          <wp:effectExtent l="0" t="0" r="0" b="0"/>
          <wp:wrapNone/>
          <wp:docPr id="5" name="image1.png" descr="SKR_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KR_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699"/>
    <w:multiLevelType w:val="hybridMultilevel"/>
    <w:tmpl w:val="8E90C2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AF2"/>
    <w:multiLevelType w:val="hybridMultilevel"/>
    <w:tmpl w:val="7D5A6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55B9A"/>
    <w:multiLevelType w:val="multilevel"/>
    <w:tmpl w:val="C1B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294FAA"/>
    <w:multiLevelType w:val="hybridMultilevel"/>
    <w:tmpl w:val="06FAF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68320">
    <w:abstractNumId w:val="0"/>
  </w:num>
  <w:num w:numId="2" w16cid:durableId="452555934">
    <w:abstractNumId w:val="2"/>
  </w:num>
  <w:num w:numId="3" w16cid:durableId="1108356799">
    <w:abstractNumId w:val="1"/>
  </w:num>
  <w:num w:numId="4" w16cid:durableId="907810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9D"/>
    <w:rsid w:val="000014AD"/>
    <w:rsid w:val="00001A14"/>
    <w:rsid w:val="0002624E"/>
    <w:rsid w:val="00036D50"/>
    <w:rsid w:val="000C0106"/>
    <w:rsid w:val="000D4B20"/>
    <w:rsid w:val="001521DD"/>
    <w:rsid w:val="00177957"/>
    <w:rsid w:val="001D6D99"/>
    <w:rsid w:val="001F55C6"/>
    <w:rsid w:val="00253193"/>
    <w:rsid w:val="00272048"/>
    <w:rsid w:val="002A5DBC"/>
    <w:rsid w:val="002C429D"/>
    <w:rsid w:val="002E0659"/>
    <w:rsid w:val="00301EF0"/>
    <w:rsid w:val="00303A27"/>
    <w:rsid w:val="003126D9"/>
    <w:rsid w:val="0037316A"/>
    <w:rsid w:val="00385E7B"/>
    <w:rsid w:val="00425088"/>
    <w:rsid w:val="0042600F"/>
    <w:rsid w:val="0048580C"/>
    <w:rsid w:val="004D2132"/>
    <w:rsid w:val="004E05D4"/>
    <w:rsid w:val="004E074D"/>
    <w:rsid w:val="004E5C2E"/>
    <w:rsid w:val="00525608"/>
    <w:rsid w:val="00546745"/>
    <w:rsid w:val="00550CFD"/>
    <w:rsid w:val="00564467"/>
    <w:rsid w:val="005B61AA"/>
    <w:rsid w:val="005D46A2"/>
    <w:rsid w:val="00620D9F"/>
    <w:rsid w:val="00652B75"/>
    <w:rsid w:val="006D74B1"/>
    <w:rsid w:val="006F4A8C"/>
    <w:rsid w:val="006F5251"/>
    <w:rsid w:val="00723528"/>
    <w:rsid w:val="00763397"/>
    <w:rsid w:val="00851F6D"/>
    <w:rsid w:val="008A0087"/>
    <w:rsid w:val="008B7E7A"/>
    <w:rsid w:val="008D2E1D"/>
    <w:rsid w:val="009311B8"/>
    <w:rsid w:val="009D20A7"/>
    <w:rsid w:val="00A00DBC"/>
    <w:rsid w:val="00A01638"/>
    <w:rsid w:val="00A065CE"/>
    <w:rsid w:val="00AA4F93"/>
    <w:rsid w:val="00AB7CFA"/>
    <w:rsid w:val="00BA1B48"/>
    <w:rsid w:val="00BC6519"/>
    <w:rsid w:val="00C23B6E"/>
    <w:rsid w:val="00C340B7"/>
    <w:rsid w:val="00C9140D"/>
    <w:rsid w:val="00CA6DA1"/>
    <w:rsid w:val="00CB4CA7"/>
    <w:rsid w:val="00CC7D0E"/>
    <w:rsid w:val="00CD0C96"/>
    <w:rsid w:val="00CD1035"/>
    <w:rsid w:val="00D275BB"/>
    <w:rsid w:val="00D92351"/>
    <w:rsid w:val="00DF08C6"/>
    <w:rsid w:val="00E23ECF"/>
    <w:rsid w:val="00E401F3"/>
    <w:rsid w:val="00EB4E08"/>
    <w:rsid w:val="00F05330"/>
    <w:rsid w:val="00F0579B"/>
    <w:rsid w:val="00F24F25"/>
    <w:rsid w:val="00FB7D5A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4C9D1"/>
  <w15:chartTrackingRefBased/>
  <w15:docId w15:val="{9AB794D8-4C4E-41DA-8B98-67D03F0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9D"/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6D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6D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19"/>
    <w:rPr>
      <w:rFonts w:ascii="Segoe UI" w:eastAsia="Times New Roman" w:hAnsi="Segoe UI" w:cs="Segoe UI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Headline">
    <w:name w:val="Headline"/>
    <w:basedOn w:val="Normal"/>
    <w:qFormat/>
    <w:rsid w:val="00CA6DA1"/>
    <w:pPr>
      <w:spacing w:before="360" w:after="120" w:line="280" w:lineRule="atLeast"/>
    </w:pPr>
    <w:rPr>
      <w:rFonts w:eastAsiaTheme="minorHAnsi" w:cs="Arial"/>
      <w:b/>
      <w:bCs/>
      <w:spacing w:val="-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A6DA1"/>
    <w:pPr>
      <w:spacing w:line="280" w:lineRule="atLeast"/>
      <w:ind w:left="720"/>
      <w:contextualSpacing/>
    </w:pPr>
    <w:rPr>
      <w:rFonts w:eastAsia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046606E515B4081AD6A733B8AC4A8" ma:contentTypeVersion="15" ma:contentTypeDescription="Ein neues Dokument erstellen." ma:contentTypeScope="" ma:versionID="9ffdbd13c03e5e72d2d52d4727424b55">
  <xsd:schema xmlns:xsd="http://www.w3.org/2001/XMLSchema" xmlns:xs="http://www.w3.org/2001/XMLSchema" xmlns:p="http://schemas.microsoft.com/office/2006/metadata/properties" xmlns:ns2="8c10c9cf-adf5-4f6c-b4aa-7eb0d03bfb6e" xmlns:ns3="ceba21dd-2574-4d8d-8167-11ccf4db7be9" targetNamespace="http://schemas.microsoft.com/office/2006/metadata/properties" ma:root="true" ma:fieldsID="6be2a8cab27ca36aff75a402ab34f47b" ns2:_="" ns3:_="">
    <xsd:import namespace="8c10c9cf-adf5-4f6c-b4aa-7eb0d03bfb6e"/>
    <xsd:import namespace="ceba21dd-2574-4d8d-8167-11ccf4db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c9cf-adf5-4f6c-b4aa-7eb0d03b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de200d-f63b-4b93-a294-5b7e98e70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21dd-2574-4d8d-8167-11ccf4db7b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813eae-b11d-4916-ad0c-4da82034f593}" ma:internalName="TaxCatchAll" ma:showField="CatchAllData" ma:web="ceba21dd-2574-4d8d-8167-11ccf4db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3CD48-E25C-49DD-A1DF-B777AF064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05ACD-5E08-429A-A3C4-AB607A0FD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0c9cf-adf5-4f6c-b4aa-7eb0d03bfb6e"/>
    <ds:schemaRef ds:uri="ceba21dd-2574-4d8d-8167-11ccf4db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Anna-Lea Freiholz</dc:creator>
  <cp:keywords/>
  <dc:description/>
  <cp:lastModifiedBy>Andreas Breuer | SKR Reisen GmbH</cp:lastModifiedBy>
  <cp:revision>11</cp:revision>
  <cp:lastPrinted>2018-03-14T00:24:00Z</cp:lastPrinted>
  <dcterms:created xsi:type="dcterms:W3CDTF">2024-01-24T20:15:00Z</dcterms:created>
  <dcterms:modified xsi:type="dcterms:W3CDTF">2024-05-21T19:37:00Z</dcterms:modified>
</cp:coreProperties>
</file>